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5D8E" w:rsidRPr="00135D8E" w:rsidRDefault="00135D8E" w:rsidP="00135D8E">
      <w:pPr>
        <w:rPr>
          <w:rFonts w:ascii="Arial" w:hAnsi="Arial"/>
          <w:b/>
          <w:bCs/>
          <w:sz w:val="28"/>
          <w:lang w:val="de-DE"/>
        </w:rPr>
      </w:pPr>
      <w:r w:rsidRPr="00135D8E">
        <w:rPr>
          <w:rFonts w:ascii="Arial" w:hAnsi="Arial"/>
          <w:b/>
          <w:bCs/>
          <w:sz w:val="28"/>
          <w:lang w:val="de-DE"/>
        </w:rPr>
        <w:t xml:space="preserve">Vom </w:t>
      </w:r>
      <w:proofErr w:type="spellStart"/>
      <w:r w:rsidRPr="00135D8E">
        <w:rPr>
          <w:rFonts w:ascii="Arial" w:hAnsi="Arial"/>
          <w:b/>
          <w:bCs/>
          <w:sz w:val="28"/>
          <w:lang w:val="de-DE"/>
        </w:rPr>
        <w:t>Unboxing</w:t>
      </w:r>
      <w:proofErr w:type="spellEnd"/>
      <w:r w:rsidRPr="00135D8E">
        <w:rPr>
          <w:rFonts w:ascii="Arial" w:hAnsi="Arial"/>
          <w:b/>
          <w:bCs/>
          <w:sz w:val="28"/>
          <w:lang w:val="de-DE"/>
        </w:rPr>
        <w:t xml:space="preserve"> bis zur Expertise: Flir definiert professionelle Thermografie mit den H1 2026 Performance-Paketen neu</w:t>
      </w:r>
    </w:p>
    <w:p w:rsidR="00B52FE0" w:rsidRPr="00135D8E" w:rsidRDefault="00110732" w:rsidP="00B52FE0">
      <w:pPr>
        <w:rPr>
          <w:rFonts w:ascii="Arial" w:hAnsi="Arial"/>
          <w:b/>
          <w:lang w:val="de-DE"/>
        </w:rPr>
      </w:pPr>
      <w:r w:rsidRPr="00135D8E">
        <w:rPr>
          <w:rFonts w:ascii="Arial" w:hAnsi="Arial"/>
          <w:b/>
          <w:lang w:val="de-DE"/>
        </w:rPr>
        <w:t>M</w:t>
      </w:r>
      <w:r w:rsidR="00BF3A5D" w:rsidRPr="00135D8E">
        <w:rPr>
          <w:rFonts w:ascii="Arial" w:hAnsi="Arial"/>
          <w:b/>
          <w:lang w:val="de-DE"/>
        </w:rPr>
        <w:t xml:space="preserve">it der Einführung </w:t>
      </w:r>
      <w:r w:rsidRPr="00135D8E">
        <w:rPr>
          <w:rFonts w:ascii="Arial" w:hAnsi="Arial"/>
          <w:b/>
          <w:lang w:val="de-DE"/>
        </w:rPr>
        <w:t>der</w:t>
      </w:r>
      <w:r w:rsidR="00BF3A5D" w:rsidRPr="00135D8E">
        <w:rPr>
          <w:rFonts w:ascii="Arial" w:hAnsi="Arial"/>
          <w:b/>
          <w:lang w:val="de-DE"/>
        </w:rPr>
        <w:t xml:space="preserve"> </w:t>
      </w:r>
      <w:r w:rsidRPr="00135D8E">
        <w:rPr>
          <w:rFonts w:ascii="Arial" w:hAnsi="Arial"/>
          <w:b/>
          <w:lang w:val="de-DE"/>
        </w:rPr>
        <w:t>“</w:t>
      </w:r>
      <w:r w:rsidR="00BF3A5D" w:rsidRPr="00135D8E">
        <w:rPr>
          <w:rFonts w:ascii="Arial" w:hAnsi="Arial"/>
          <w:b/>
          <w:lang w:val="de-DE"/>
        </w:rPr>
        <w:t>2026 Premium Handheld Bundles</w:t>
      </w:r>
      <w:r w:rsidRPr="00135D8E">
        <w:rPr>
          <w:rFonts w:ascii="Arial" w:hAnsi="Arial"/>
          <w:b/>
          <w:lang w:val="de-DE"/>
        </w:rPr>
        <w:t>”</w:t>
      </w:r>
      <w:r w:rsidR="00BF3A5D" w:rsidRPr="00135D8E">
        <w:rPr>
          <w:rFonts w:ascii="Arial" w:hAnsi="Arial"/>
          <w:b/>
          <w:lang w:val="de-DE"/>
        </w:rPr>
        <w:t xml:space="preserve"> </w:t>
      </w:r>
      <w:r w:rsidRPr="00135D8E">
        <w:rPr>
          <w:rFonts w:ascii="Arial" w:hAnsi="Arial"/>
          <w:b/>
          <w:lang w:val="de-DE"/>
        </w:rPr>
        <w:t xml:space="preserve">verändert </w:t>
      </w:r>
      <w:r w:rsidR="00FF3B7E" w:rsidRPr="00135D8E">
        <w:rPr>
          <w:rFonts w:ascii="Arial" w:hAnsi="Arial"/>
          <w:b/>
          <w:lang w:val="de-DE"/>
        </w:rPr>
        <w:t>Flir</w:t>
      </w:r>
      <w:r w:rsidRPr="00135D8E">
        <w:rPr>
          <w:rFonts w:ascii="Arial" w:hAnsi="Arial"/>
          <w:b/>
          <w:lang w:val="de-DE"/>
        </w:rPr>
        <w:t xml:space="preserve"> </w:t>
      </w:r>
      <w:r w:rsidR="00BF3A5D" w:rsidRPr="00135D8E">
        <w:rPr>
          <w:rFonts w:ascii="Arial" w:hAnsi="Arial"/>
          <w:b/>
          <w:lang w:val="de-DE"/>
        </w:rPr>
        <w:t>die Art und Weise, wie Profis mit Wärmebildtechnik arbeiten. Unter dem Motto „</w:t>
      </w:r>
      <w:r w:rsidR="00FB23F0" w:rsidRPr="00135D8E">
        <w:rPr>
          <w:rFonts w:ascii="Arial" w:hAnsi="Arial"/>
          <w:b/>
          <w:lang w:val="de-DE"/>
        </w:rPr>
        <w:t>Intelligente Wärmebildtechnik beginnt hier (</w:t>
      </w:r>
      <w:r w:rsidR="00BF3A5D" w:rsidRPr="00135D8E">
        <w:rPr>
          <w:rFonts w:ascii="Arial" w:hAnsi="Arial"/>
          <w:b/>
          <w:lang w:val="de-DE"/>
        </w:rPr>
        <w:t>Smarter Thermal Imaging Starts Here</w:t>
      </w:r>
      <w:r w:rsidR="00FB23F0" w:rsidRPr="00135D8E">
        <w:rPr>
          <w:rFonts w:ascii="Arial" w:hAnsi="Arial"/>
          <w:b/>
          <w:lang w:val="de-DE"/>
        </w:rPr>
        <w:t>)</w:t>
      </w:r>
      <w:r w:rsidR="00BF3A5D" w:rsidRPr="00135D8E">
        <w:rPr>
          <w:rFonts w:ascii="Arial" w:hAnsi="Arial"/>
          <w:b/>
          <w:lang w:val="de-DE"/>
        </w:rPr>
        <w:t xml:space="preserve">“ kombiniert </w:t>
      </w:r>
      <w:r w:rsidR="00FF3B7E" w:rsidRPr="00135D8E">
        <w:rPr>
          <w:rFonts w:ascii="Arial" w:hAnsi="Arial"/>
          <w:b/>
          <w:lang w:val="de-DE"/>
        </w:rPr>
        <w:t>Flir</w:t>
      </w:r>
      <w:r w:rsidR="00BF3A5D" w:rsidRPr="00135D8E">
        <w:rPr>
          <w:rFonts w:ascii="Arial" w:hAnsi="Arial"/>
          <w:b/>
          <w:lang w:val="de-DE"/>
        </w:rPr>
        <w:t xml:space="preserve"> seine </w:t>
      </w:r>
      <w:r w:rsidR="00FB23F0" w:rsidRPr="00135D8E">
        <w:rPr>
          <w:rFonts w:ascii="Arial" w:hAnsi="Arial"/>
          <w:b/>
          <w:lang w:val="de-DE"/>
        </w:rPr>
        <w:t>hochwertige</w:t>
      </w:r>
      <w:r w:rsidR="00BF3A5D" w:rsidRPr="00135D8E">
        <w:rPr>
          <w:rFonts w:ascii="Arial" w:hAnsi="Arial"/>
          <w:b/>
          <w:lang w:val="de-DE"/>
        </w:rPr>
        <w:t xml:space="preserve"> Hardware mit einem umfassenden Paket aus Garantie</w:t>
      </w:r>
      <w:r w:rsidR="00FB23F0" w:rsidRPr="00135D8E">
        <w:rPr>
          <w:rFonts w:ascii="Arial" w:hAnsi="Arial"/>
          <w:b/>
          <w:lang w:val="de-DE"/>
        </w:rPr>
        <w:t>erweiterung</w:t>
      </w:r>
      <w:r w:rsidR="00BF3A5D" w:rsidRPr="00135D8E">
        <w:rPr>
          <w:rFonts w:ascii="Arial" w:hAnsi="Arial"/>
          <w:b/>
          <w:lang w:val="de-DE"/>
        </w:rPr>
        <w:t xml:space="preserve">, cloudintegrierter Software und professionellen Schulungen, </w:t>
      </w:r>
      <w:r w:rsidR="00FB23F0" w:rsidRPr="00135D8E">
        <w:rPr>
          <w:rFonts w:ascii="Arial" w:hAnsi="Arial"/>
          <w:b/>
          <w:lang w:val="de-DE"/>
        </w:rPr>
        <w:t>und stellt so sicher</w:t>
      </w:r>
      <w:r w:rsidR="00BF3A5D" w:rsidRPr="00135D8E">
        <w:rPr>
          <w:rFonts w:ascii="Arial" w:hAnsi="Arial"/>
          <w:b/>
          <w:lang w:val="de-DE"/>
        </w:rPr>
        <w:t xml:space="preserve">, dass jeder Nutzer in Rekordzeit </w:t>
      </w:r>
      <w:r w:rsidR="00FB23F0" w:rsidRPr="00135D8E">
        <w:rPr>
          <w:rFonts w:ascii="Arial" w:hAnsi="Arial"/>
          <w:b/>
          <w:lang w:val="de-DE"/>
        </w:rPr>
        <w:t xml:space="preserve">auf Expertenniveau gelangen kann – </w:t>
      </w:r>
      <w:r w:rsidR="00BF3A5D" w:rsidRPr="00135D8E">
        <w:rPr>
          <w:rFonts w:ascii="Arial" w:hAnsi="Arial"/>
          <w:b/>
          <w:lang w:val="de-DE"/>
        </w:rPr>
        <w:t xml:space="preserve">vom Auspacken </w:t>
      </w:r>
      <w:r w:rsidR="00FB23F0" w:rsidRPr="00135D8E">
        <w:rPr>
          <w:rFonts w:ascii="Arial" w:hAnsi="Arial"/>
          <w:b/>
          <w:lang w:val="de-DE"/>
        </w:rPr>
        <w:t xml:space="preserve">direkt </w:t>
      </w:r>
      <w:r w:rsidR="00BF3A5D" w:rsidRPr="00135D8E">
        <w:rPr>
          <w:rFonts w:ascii="Arial" w:hAnsi="Arial"/>
          <w:b/>
          <w:lang w:val="de-DE"/>
        </w:rPr>
        <w:t>zum Einsatz.</w:t>
      </w:r>
    </w:p>
    <w:p w:rsidR="00B52FE0" w:rsidRPr="00E771D6" w:rsidRDefault="00BF3A5D" w:rsidP="00B52FE0">
      <w:pPr>
        <w:rPr>
          <w:rFonts w:ascii="Arial" w:hAnsi="Arial"/>
          <w:lang w:val="de-DE"/>
        </w:rPr>
      </w:pPr>
      <w:r w:rsidRPr="00E771D6">
        <w:rPr>
          <w:rFonts w:ascii="Arial" w:hAnsi="Arial"/>
          <w:lang w:val="de-DE"/>
        </w:rPr>
        <w:t>Im Mittelpunkt der Kampagne steht die Idee, dass eine leist</w:t>
      </w:r>
      <w:r w:rsidR="00FB23F0" w:rsidRPr="00E771D6">
        <w:rPr>
          <w:rFonts w:ascii="Arial" w:hAnsi="Arial"/>
          <w:lang w:val="de-DE"/>
        </w:rPr>
        <w:t>ungsstarke Wärmebildk</w:t>
      </w:r>
      <w:r w:rsidRPr="00E771D6">
        <w:rPr>
          <w:rFonts w:ascii="Arial" w:hAnsi="Arial"/>
          <w:lang w:val="de-DE"/>
        </w:rPr>
        <w:t xml:space="preserve">amera </w:t>
      </w:r>
      <w:r w:rsidR="002D42D6">
        <w:rPr>
          <w:rFonts w:ascii="Arial" w:hAnsi="Arial"/>
          <w:lang w:val="de-DE"/>
        </w:rPr>
        <w:t>erst</w:t>
      </w:r>
      <w:r w:rsidR="0018652D" w:rsidRPr="00E771D6">
        <w:rPr>
          <w:rFonts w:ascii="Arial" w:hAnsi="Arial"/>
          <w:lang w:val="de-DE"/>
        </w:rPr>
        <w:t xml:space="preserve"> der Anfang ist. </w:t>
      </w:r>
      <w:r w:rsidRPr="00E771D6">
        <w:rPr>
          <w:rFonts w:ascii="Arial" w:hAnsi="Arial"/>
          <w:lang w:val="de-DE"/>
        </w:rPr>
        <w:t xml:space="preserve">Käufer einer </w:t>
      </w:r>
      <w:proofErr w:type="spellStart"/>
      <w:r w:rsidR="00FF3B7E" w:rsidRPr="00E771D6">
        <w:rPr>
          <w:rFonts w:ascii="Arial" w:hAnsi="Arial"/>
          <w:lang w:val="de-DE"/>
        </w:rPr>
        <w:t>Flir</w:t>
      </w:r>
      <w:proofErr w:type="spellEnd"/>
      <w:r w:rsidRPr="00E771D6">
        <w:rPr>
          <w:rFonts w:ascii="Arial" w:hAnsi="Arial"/>
          <w:lang w:val="de-DE"/>
        </w:rPr>
        <w:t xml:space="preserve"> </w:t>
      </w:r>
      <w:proofErr w:type="spellStart"/>
      <w:r w:rsidRPr="00E771D6">
        <w:rPr>
          <w:rFonts w:ascii="Arial" w:hAnsi="Arial"/>
          <w:lang w:val="de-DE"/>
        </w:rPr>
        <w:t>Exx-Serie</w:t>
      </w:r>
      <w:proofErr w:type="spellEnd"/>
      <w:r w:rsidRPr="00E771D6">
        <w:rPr>
          <w:rFonts w:ascii="Arial" w:hAnsi="Arial"/>
          <w:lang w:val="de-DE"/>
        </w:rPr>
        <w:t xml:space="preserve"> oder </w:t>
      </w:r>
      <w:proofErr w:type="spellStart"/>
      <w:r w:rsidRPr="00E771D6">
        <w:rPr>
          <w:rFonts w:ascii="Arial" w:hAnsi="Arial"/>
          <w:lang w:val="de-DE"/>
        </w:rPr>
        <w:t>Txxx-Serie</w:t>
      </w:r>
      <w:r w:rsidR="002D0EA9">
        <w:rPr>
          <w:rFonts w:ascii="Arial" w:hAnsi="Arial"/>
          <w:lang w:val="de-DE"/>
        </w:rPr>
        <w:t>-Kamera</w:t>
      </w:r>
      <w:proofErr w:type="spellEnd"/>
      <w:r w:rsidRPr="00E771D6">
        <w:rPr>
          <w:rFonts w:ascii="Arial" w:hAnsi="Arial"/>
          <w:lang w:val="de-DE"/>
        </w:rPr>
        <w:t xml:space="preserve"> </w:t>
      </w:r>
      <w:r w:rsidR="003122B0">
        <w:rPr>
          <w:rFonts w:ascii="Arial" w:hAnsi="Arial"/>
          <w:lang w:val="de-DE"/>
        </w:rPr>
        <w:t>(also aller</w:t>
      </w:r>
      <w:r w:rsidRPr="00E771D6">
        <w:rPr>
          <w:rFonts w:ascii="Arial" w:hAnsi="Arial"/>
          <w:lang w:val="de-DE"/>
        </w:rPr>
        <w:t xml:space="preserve"> </w:t>
      </w:r>
      <w:bookmarkStart w:id="0" w:name="_GoBack"/>
      <w:bookmarkEnd w:id="0"/>
      <w:r w:rsidR="002D0EA9" w:rsidRPr="00E771D6">
        <w:rPr>
          <w:rFonts w:ascii="Arial" w:hAnsi="Arial"/>
          <w:lang w:val="de-DE"/>
        </w:rPr>
        <w:t xml:space="preserve">für die Aktion berechtigten Kamera </w:t>
      </w:r>
      <w:r w:rsidR="003122B0">
        <w:rPr>
          <w:rFonts w:ascii="Arial" w:hAnsi="Arial"/>
          <w:lang w:val="de-DE"/>
        </w:rPr>
        <w:t>der</w:t>
      </w:r>
      <w:r w:rsidRPr="00E771D6">
        <w:rPr>
          <w:rFonts w:ascii="Arial" w:hAnsi="Arial"/>
          <w:lang w:val="de-DE"/>
        </w:rPr>
        <w:t xml:space="preserve"> Modelle E76, E86, E96 sowie </w:t>
      </w:r>
      <w:r w:rsidR="003122B0" w:rsidRPr="00E771D6">
        <w:rPr>
          <w:rFonts w:ascii="Arial" w:hAnsi="Arial"/>
          <w:lang w:val="de-DE"/>
        </w:rPr>
        <w:t xml:space="preserve">der Serien </w:t>
      </w:r>
      <w:r w:rsidRPr="00E771D6">
        <w:rPr>
          <w:rFonts w:ascii="Arial" w:hAnsi="Arial"/>
          <w:lang w:val="de-DE"/>
        </w:rPr>
        <w:t>T5xx und T8</w:t>
      </w:r>
      <w:r w:rsidR="003122B0">
        <w:rPr>
          <w:rFonts w:ascii="Arial" w:hAnsi="Arial"/>
          <w:lang w:val="de-DE"/>
        </w:rPr>
        <w:t xml:space="preserve">xx) </w:t>
      </w:r>
      <w:r w:rsidR="0018652D" w:rsidRPr="00E771D6">
        <w:rPr>
          <w:rFonts w:ascii="Arial" w:hAnsi="Arial"/>
          <w:lang w:val="de-DE"/>
        </w:rPr>
        <w:t xml:space="preserve">erhalten </w:t>
      </w:r>
      <w:r w:rsidRPr="00E771D6">
        <w:rPr>
          <w:rFonts w:ascii="Arial" w:hAnsi="Arial"/>
          <w:lang w:val="de-DE"/>
        </w:rPr>
        <w:t xml:space="preserve">nach der Produktregistrierung der Kamera </w:t>
      </w:r>
      <w:r w:rsidR="003122B0" w:rsidRPr="00E771D6">
        <w:rPr>
          <w:rFonts w:ascii="Arial" w:hAnsi="Arial"/>
          <w:lang w:val="de-DE"/>
        </w:rPr>
        <w:t xml:space="preserve">in der ersten Jahreshälfte 2026 </w:t>
      </w:r>
      <w:r w:rsidRPr="00E771D6">
        <w:rPr>
          <w:rFonts w:ascii="Arial" w:hAnsi="Arial"/>
          <w:lang w:val="de-DE"/>
        </w:rPr>
        <w:t xml:space="preserve">ein All-in-Support-Paket ohne zusätzliche Kosten. Dieses Premium-Paket umfasst eine </w:t>
      </w:r>
      <w:r w:rsidR="00FF3B7E" w:rsidRPr="00E771D6">
        <w:rPr>
          <w:rFonts w:ascii="Arial" w:hAnsi="Arial"/>
          <w:lang w:val="de-DE"/>
        </w:rPr>
        <w:t>Flir</w:t>
      </w:r>
      <w:r w:rsidR="003122B0">
        <w:rPr>
          <w:rFonts w:ascii="Arial" w:hAnsi="Arial"/>
          <w:lang w:val="de-DE"/>
        </w:rPr>
        <w:t xml:space="preserve"> </w:t>
      </w:r>
      <w:proofErr w:type="spellStart"/>
      <w:r w:rsidR="003122B0">
        <w:rPr>
          <w:rFonts w:ascii="Arial" w:hAnsi="Arial"/>
          <w:lang w:val="de-DE"/>
        </w:rPr>
        <w:t>Protect-Garantieverlängerung</w:t>
      </w:r>
      <w:proofErr w:type="spellEnd"/>
      <w:r w:rsidR="003122B0">
        <w:rPr>
          <w:rFonts w:ascii="Arial" w:hAnsi="Arial"/>
          <w:lang w:val="de-DE"/>
        </w:rPr>
        <w:t xml:space="preserve"> </w:t>
      </w:r>
      <w:r w:rsidR="007B5161" w:rsidRPr="00E771D6">
        <w:rPr>
          <w:rFonts w:ascii="Arial" w:hAnsi="Arial"/>
          <w:lang w:val="de-DE"/>
        </w:rPr>
        <w:t xml:space="preserve">auf fünf Jahre </w:t>
      </w:r>
      <w:r w:rsidR="003122B0">
        <w:rPr>
          <w:rFonts w:ascii="Arial" w:hAnsi="Arial"/>
          <w:lang w:val="de-DE"/>
        </w:rPr>
        <w:t xml:space="preserve">für </w:t>
      </w:r>
      <w:r w:rsidRPr="00E771D6">
        <w:rPr>
          <w:rFonts w:ascii="Arial" w:hAnsi="Arial"/>
          <w:lang w:val="de-DE"/>
        </w:rPr>
        <w:t xml:space="preserve">den Gesamtgarantieschutz sowie eine Auswahl an hochwertigen Datenmanagement-Tools. </w:t>
      </w:r>
      <w:r w:rsidR="0018652D" w:rsidRPr="00E771D6">
        <w:rPr>
          <w:rFonts w:ascii="Arial" w:hAnsi="Arial"/>
          <w:lang w:val="de-DE"/>
        </w:rPr>
        <w:t xml:space="preserve">Dabei können die </w:t>
      </w:r>
      <w:r w:rsidRPr="00E771D6">
        <w:rPr>
          <w:rFonts w:ascii="Arial" w:hAnsi="Arial"/>
          <w:lang w:val="de-DE"/>
        </w:rPr>
        <w:t>Kunden sich für ein 18-monatiges Assetlink-Multi-Tenant-Ab</w:t>
      </w:r>
      <w:r w:rsidR="004834AC">
        <w:rPr>
          <w:rFonts w:ascii="Arial" w:hAnsi="Arial"/>
          <w:lang w:val="de-DE"/>
        </w:rPr>
        <w:t>onnement für erweiterte K</w:t>
      </w:r>
      <w:r w:rsidRPr="00E771D6">
        <w:rPr>
          <w:rFonts w:ascii="Arial" w:hAnsi="Arial"/>
          <w:lang w:val="de-DE"/>
        </w:rPr>
        <w:t>oordination</w:t>
      </w:r>
      <w:r w:rsidR="004834AC" w:rsidRPr="004834AC">
        <w:rPr>
          <w:rFonts w:ascii="Arial" w:hAnsi="Arial"/>
          <w:lang w:val="de-DE"/>
        </w:rPr>
        <w:t xml:space="preserve"> </w:t>
      </w:r>
      <w:r w:rsidR="004834AC">
        <w:rPr>
          <w:rFonts w:ascii="Arial" w:hAnsi="Arial"/>
          <w:lang w:val="de-DE"/>
        </w:rPr>
        <w:t>aller Geräte</w:t>
      </w:r>
      <w:r w:rsidRPr="00E771D6">
        <w:rPr>
          <w:rFonts w:ascii="Arial" w:hAnsi="Arial"/>
          <w:lang w:val="de-DE"/>
        </w:rPr>
        <w:t xml:space="preserve"> oder eine einjährige Ignite Pro-Lizenz für nahtlosen Cloud-Speicher und Berichterstellung entscheiden. Zur Abrundung des Ökosystems enthält jedes Paket einen zweistündigen, von einem </w:t>
      </w:r>
      <w:r w:rsidR="0018652D" w:rsidRPr="00E771D6">
        <w:rPr>
          <w:rFonts w:ascii="Arial" w:hAnsi="Arial"/>
          <w:lang w:val="de-DE"/>
        </w:rPr>
        <w:t xml:space="preserve">erfahrenen </w:t>
      </w:r>
      <w:r w:rsidRPr="00E771D6">
        <w:rPr>
          <w:rFonts w:ascii="Arial" w:hAnsi="Arial"/>
          <w:lang w:val="de-DE"/>
        </w:rPr>
        <w:t>Dozenten geleiteten Kurs des Infrared Training Center (ITC), der Anwendern das erforderliche Fachwissen vermittelt, um ihre techn</w:t>
      </w:r>
      <w:r w:rsidR="0018652D" w:rsidRPr="00E771D6">
        <w:rPr>
          <w:rFonts w:ascii="Arial" w:hAnsi="Arial"/>
          <w:lang w:val="de-DE"/>
        </w:rPr>
        <w:t>ische</w:t>
      </w:r>
      <w:r w:rsidRPr="00E771D6">
        <w:rPr>
          <w:rFonts w:ascii="Arial" w:hAnsi="Arial"/>
          <w:lang w:val="de-DE"/>
        </w:rPr>
        <w:t xml:space="preserve"> Investition optimal zu nutzen.</w:t>
      </w:r>
    </w:p>
    <w:p w:rsidR="00B52FE0" w:rsidRPr="00E771D6" w:rsidRDefault="00BF3A5D" w:rsidP="00B52FE0">
      <w:pPr>
        <w:rPr>
          <w:rFonts w:ascii="Arial" w:hAnsi="Arial"/>
          <w:lang w:val="de-DE"/>
        </w:rPr>
      </w:pPr>
      <w:r w:rsidRPr="00E771D6">
        <w:rPr>
          <w:rFonts w:ascii="Arial" w:hAnsi="Arial"/>
          <w:lang w:val="de-DE"/>
        </w:rPr>
        <w:t xml:space="preserve">„Unsere Kunden investieren in die Sicherheit und Zuverlässigkeit ihres gesamten Betriebs, nicht nur in ein einzelnes Gerät“, so John Gould, Business Development Director bei </w:t>
      </w:r>
      <w:r w:rsidR="00FF3B7E" w:rsidRPr="00E771D6">
        <w:rPr>
          <w:rFonts w:ascii="Arial" w:hAnsi="Arial"/>
          <w:lang w:val="de-DE"/>
        </w:rPr>
        <w:t>FLIR</w:t>
      </w:r>
      <w:r w:rsidRPr="00E771D6">
        <w:rPr>
          <w:rFonts w:ascii="Arial" w:hAnsi="Arial"/>
          <w:lang w:val="de-DE"/>
        </w:rPr>
        <w:t xml:space="preserve">. „Indem wir unsere </w:t>
      </w:r>
      <w:r w:rsidR="00741E7D" w:rsidRPr="00E771D6">
        <w:rPr>
          <w:rFonts w:ascii="Arial" w:hAnsi="Arial"/>
          <w:lang w:val="de-DE"/>
        </w:rPr>
        <w:t xml:space="preserve">handgehaltenen </w:t>
      </w:r>
      <w:r w:rsidR="00A3452E">
        <w:rPr>
          <w:rFonts w:ascii="Arial" w:hAnsi="Arial"/>
          <w:lang w:val="de-DE"/>
        </w:rPr>
        <w:t>Premium</w:t>
      </w:r>
      <w:r w:rsidR="00741E7D" w:rsidRPr="00E771D6">
        <w:rPr>
          <w:rFonts w:ascii="Arial" w:hAnsi="Arial"/>
          <w:lang w:val="de-DE"/>
        </w:rPr>
        <w:t>-Wärmebild</w:t>
      </w:r>
      <w:r w:rsidRPr="00E771D6">
        <w:rPr>
          <w:rFonts w:ascii="Arial" w:hAnsi="Arial"/>
          <w:lang w:val="de-DE"/>
        </w:rPr>
        <w:t xml:space="preserve">kameras mit einer fünfjährigen Garantie, professioneller Software und fachkundigen Schulungen </w:t>
      </w:r>
      <w:r w:rsidR="00741E7D" w:rsidRPr="00E771D6">
        <w:rPr>
          <w:rFonts w:ascii="Arial" w:hAnsi="Arial"/>
          <w:lang w:val="de-DE"/>
        </w:rPr>
        <w:t>kombinieren</w:t>
      </w:r>
      <w:r w:rsidRPr="00E771D6">
        <w:rPr>
          <w:rFonts w:ascii="Arial" w:hAnsi="Arial"/>
          <w:lang w:val="de-DE"/>
        </w:rPr>
        <w:t xml:space="preserve">, beseitigen wir </w:t>
      </w:r>
      <w:r w:rsidR="0018652D" w:rsidRPr="00E771D6">
        <w:rPr>
          <w:rFonts w:ascii="Arial" w:hAnsi="Arial"/>
          <w:lang w:val="de-DE"/>
        </w:rPr>
        <w:t xml:space="preserve">eventuelle </w:t>
      </w:r>
      <w:r w:rsidRPr="00E771D6">
        <w:rPr>
          <w:rFonts w:ascii="Arial" w:hAnsi="Arial"/>
          <w:lang w:val="de-DE"/>
        </w:rPr>
        <w:t xml:space="preserve">Hindernisse beim Erwerb von Fachwissen und stellen sicher, dass sich unsere Nutzer </w:t>
      </w:r>
      <w:r w:rsidR="003122B0" w:rsidRPr="00E771D6">
        <w:rPr>
          <w:rFonts w:ascii="Arial" w:hAnsi="Arial"/>
          <w:lang w:val="de-DE"/>
        </w:rPr>
        <w:t xml:space="preserve">umfassend unterstützt fühlen </w:t>
      </w:r>
      <w:r w:rsidR="003122B0">
        <w:rPr>
          <w:rFonts w:ascii="Arial" w:hAnsi="Arial"/>
          <w:lang w:val="de-DE"/>
        </w:rPr>
        <w:t xml:space="preserve">– </w:t>
      </w:r>
      <w:r w:rsidR="00FF3B7E" w:rsidRPr="00E771D6">
        <w:rPr>
          <w:rFonts w:ascii="Arial" w:hAnsi="Arial"/>
          <w:lang w:val="de-DE"/>
        </w:rPr>
        <w:t>bereits</w:t>
      </w:r>
      <w:r w:rsidR="0018652D" w:rsidRPr="00E771D6">
        <w:rPr>
          <w:rFonts w:ascii="Arial" w:hAnsi="Arial"/>
          <w:lang w:val="de-DE"/>
        </w:rPr>
        <w:t xml:space="preserve"> </w:t>
      </w:r>
      <w:r w:rsidRPr="00E771D6">
        <w:rPr>
          <w:rFonts w:ascii="Arial" w:hAnsi="Arial"/>
          <w:lang w:val="de-DE"/>
        </w:rPr>
        <w:t xml:space="preserve">vom ersten Moment an, </w:t>
      </w:r>
      <w:r w:rsidR="0018652D" w:rsidRPr="00E771D6">
        <w:rPr>
          <w:rFonts w:ascii="Arial" w:hAnsi="Arial"/>
          <w:lang w:val="de-DE"/>
        </w:rPr>
        <w:t>wenn</w:t>
      </w:r>
      <w:r w:rsidR="003122B0">
        <w:rPr>
          <w:rFonts w:ascii="Arial" w:hAnsi="Arial"/>
          <w:lang w:val="de-DE"/>
        </w:rPr>
        <w:t xml:space="preserve"> sie die Verpackung öffnen</w:t>
      </w:r>
      <w:r w:rsidRPr="00E771D6">
        <w:rPr>
          <w:rFonts w:ascii="Arial" w:hAnsi="Arial"/>
          <w:lang w:val="de-DE"/>
        </w:rPr>
        <w:t>.“</w:t>
      </w:r>
    </w:p>
    <w:p w:rsidR="00B52FE0" w:rsidRPr="00E771D6" w:rsidRDefault="00FF3B7E" w:rsidP="00B52FE0">
      <w:pPr>
        <w:rPr>
          <w:rFonts w:ascii="Arial" w:hAnsi="Arial"/>
          <w:lang w:val="de-DE"/>
        </w:rPr>
      </w:pPr>
      <w:r w:rsidRPr="00E771D6">
        <w:rPr>
          <w:rFonts w:ascii="Arial" w:hAnsi="Arial"/>
          <w:lang w:val="de-DE"/>
        </w:rPr>
        <w:t>FLIR</w:t>
      </w:r>
      <w:r w:rsidR="003122B0">
        <w:rPr>
          <w:rFonts w:ascii="Arial" w:hAnsi="Arial"/>
          <w:lang w:val="de-DE"/>
        </w:rPr>
        <w:t xml:space="preserve"> hat außer</w:t>
      </w:r>
      <w:r w:rsidR="00BF3A5D" w:rsidRPr="00E771D6">
        <w:rPr>
          <w:rFonts w:ascii="Arial" w:hAnsi="Arial"/>
          <w:lang w:val="de-DE"/>
        </w:rPr>
        <w:t xml:space="preserve">dem den Registrierungsprozess neu gestaltet, um ihn für den Endnutzer </w:t>
      </w:r>
      <w:r w:rsidRPr="00E771D6">
        <w:rPr>
          <w:rFonts w:ascii="Arial" w:hAnsi="Arial"/>
          <w:lang w:val="de-DE"/>
        </w:rPr>
        <w:t>noch</w:t>
      </w:r>
      <w:r w:rsidR="00BF3A5D" w:rsidRPr="00E771D6">
        <w:rPr>
          <w:rFonts w:ascii="Arial" w:hAnsi="Arial"/>
          <w:lang w:val="de-DE"/>
        </w:rPr>
        <w:t xml:space="preserve"> reibungslos</w:t>
      </w:r>
      <w:r w:rsidRPr="00E771D6">
        <w:rPr>
          <w:rFonts w:ascii="Arial" w:hAnsi="Arial"/>
          <w:lang w:val="de-DE"/>
        </w:rPr>
        <w:t>er</w:t>
      </w:r>
      <w:r w:rsidR="00BF3A5D" w:rsidRPr="00E771D6">
        <w:rPr>
          <w:rFonts w:ascii="Arial" w:hAnsi="Arial"/>
          <w:lang w:val="de-DE"/>
        </w:rPr>
        <w:t xml:space="preserve"> zu gestalten. </w:t>
      </w:r>
      <w:r w:rsidR="003122B0">
        <w:rPr>
          <w:rFonts w:ascii="Arial" w:hAnsi="Arial"/>
          <w:lang w:val="de-DE"/>
        </w:rPr>
        <w:t>Die</w:t>
      </w:r>
      <w:r w:rsidR="00BF3A5D" w:rsidRPr="00E771D6">
        <w:rPr>
          <w:rFonts w:ascii="Arial" w:hAnsi="Arial"/>
          <w:lang w:val="de-DE"/>
        </w:rPr>
        <w:t xml:space="preserve"> Verpackung </w:t>
      </w:r>
      <w:r w:rsidR="003122B0">
        <w:rPr>
          <w:rFonts w:ascii="Arial" w:hAnsi="Arial"/>
          <w:lang w:val="de-DE"/>
        </w:rPr>
        <w:t>der o. g. berechtigten Produkte</w:t>
      </w:r>
      <w:r w:rsidR="00BF3A5D" w:rsidRPr="00E771D6">
        <w:rPr>
          <w:rFonts w:ascii="Arial" w:hAnsi="Arial"/>
          <w:lang w:val="de-DE"/>
        </w:rPr>
        <w:t xml:space="preserve"> verfügt nun über einen </w:t>
      </w:r>
      <w:r w:rsidRPr="00E771D6">
        <w:rPr>
          <w:rFonts w:ascii="Arial" w:hAnsi="Arial"/>
          <w:lang w:val="de-DE"/>
        </w:rPr>
        <w:t>individuellen</w:t>
      </w:r>
      <w:r w:rsidR="00BF3A5D" w:rsidRPr="00E771D6">
        <w:rPr>
          <w:rFonts w:ascii="Arial" w:hAnsi="Arial"/>
          <w:lang w:val="de-DE"/>
        </w:rPr>
        <w:t xml:space="preserve"> QR-Code, der </w:t>
      </w:r>
      <w:r w:rsidR="003122B0">
        <w:rPr>
          <w:rFonts w:ascii="Arial" w:hAnsi="Arial"/>
          <w:lang w:val="de-DE"/>
        </w:rPr>
        <w:t xml:space="preserve">den </w:t>
      </w:r>
      <w:r w:rsidR="00BF3A5D" w:rsidRPr="00E771D6">
        <w:rPr>
          <w:rFonts w:ascii="Arial" w:hAnsi="Arial"/>
          <w:lang w:val="de-DE"/>
        </w:rPr>
        <w:t xml:space="preserve">Kunden zu einer personalisierten Landingpage weiterleitet. Dieser intelligente Link füllt die Serien- und Teilenummern der Kamera automatisch aus, sodass keine manuelle Dateneingabe </w:t>
      </w:r>
      <w:r w:rsidRPr="00E771D6">
        <w:rPr>
          <w:rFonts w:ascii="Arial" w:hAnsi="Arial"/>
          <w:lang w:val="de-DE"/>
        </w:rPr>
        <w:t xml:space="preserve">mehr </w:t>
      </w:r>
      <w:r w:rsidR="00BF3A5D" w:rsidRPr="00E771D6">
        <w:rPr>
          <w:rFonts w:ascii="Arial" w:hAnsi="Arial"/>
          <w:lang w:val="de-DE"/>
        </w:rPr>
        <w:t xml:space="preserve">erforderlich ist. Sobald die Ein-Klick-Registrierung über das </w:t>
      </w:r>
      <w:r w:rsidRPr="00E771D6">
        <w:rPr>
          <w:rFonts w:ascii="Arial" w:hAnsi="Arial"/>
          <w:lang w:val="de-DE"/>
        </w:rPr>
        <w:t>FLIR</w:t>
      </w:r>
      <w:r w:rsidR="00BF3A5D" w:rsidRPr="00E771D6">
        <w:rPr>
          <w:rFonts w:ascii="Arial" w:hAnsi="Arial"/>
          <w:lang w:val="de-DE"/>
        </w:rPr>
        <w:t>-Kundenpo</w:t>
      </w:r>
      <w:r w:rsidRPr="00E771D6">
        <w:rPr>
          <w:rFonts w:ascii="Arial" w:hAnsi="Arial"/>
          <w:lang w:val="de-DE"/>
        </w:rPr>
        <w:t>rtal abgeschlossen ist, erhält</w:t>
      </w:r>
      <w:r w:rsidR="00BF3A5D" w:rsidRPr="00E771D6">
        <w:rPr>
          <w:rFonts w:ascii="Arial" w:hAnsi="Arial"/>
          <w:lang w:val="de-DE"/>
        </w:rPr>
        <w:t xml:space="preserve"> </w:t>
      </w:r>
      <w:r w:rsidRPr="00E771D6">
        <w:rPr>
          <w:rFonts w:ascii="Arial" w:hAnsi="Arial"/>
          <w:lang w:val="de-DE"/>
        </w:rPr>
        <w:t>der Anwender</w:t>
      </w:r>
      <w:r w:rsidR="00BF3A5D" w:rsidRPr="00E771D6">
        <w:rPr>
          <w:rFonts w:ascii="Arial" w:hAnsi="Arial"/>
          <w:lang w:val="de-DE"/>
        </w:rPr>
        <w:t xml:space="preserve"> sofort </w:t>
      </w:r>
      <w:r w:rsidRPr="00E771D6">
        <w:rPr>
          <w:rFonts w:ascii="Arial" w:hAnsi="Arial"/>
          <w:lang w:val="de-DE"/>
        </w:rPr>
        <w:t xml:space="preserve">die </w:t>
      </w:r>
      <w:r w:rsidR="00BF3A5D" w:rsidRPr="00E771D6">
        <w:rPr>
          <w:rFonts w:ascii="Arial" w:hAnsi="Arial"/>
          <w:lang w:val="de-DE"/>
        </w:rPr>
        <w:t>direkte</w:t>
      </w:r>
      <w:r w:rsidRPr="00E771D6">
        <w:rPr>
          <w:rFonts w:ascii="Arial" w:hAnsi="Arial"/>
          <w:lang w:val="de-DE"/>
        </w:rPr>
        <w:t>n</w:t>
      </w:r>
      <w:r w:rsidR="00BF3A5D" w:rsidRPr="00E771D6">
        <w:rPr>
          <w:rFonts w:ascii="Arial" w:hAnsi="Arial"/>
          <w:lang w:val="de-DE"/>
        </w:rPr>
        <w:t xml:space="preserve"> Einlöse-Links und Aktionscodes, um </w:t>
      </w:r>
      <w:r w:rsidRPr="00E771D6">
        <w:rPr>
          <w:rFonts w:ascii="Arial" w:hAnsi="Arial"/>
          <w:lang w:val="de-DE"/>
        </w:rPr>
        <w:t>seine</w:t>
      </w:r>
      <w:r w:rsidR="00BF3A5D" w:rsidRPr="00E771D6">
        <w:rPr>
          <w:rFonts w:ascii="Arial" w:hAnsi="Arial"/>
          <w:lang w:val="de-DE"/>
        </w:rPr>
        <w:t xml:space="preserve"> Vorteile in Anspruch zu nehmen, wobei die gesamte Abwicklung direkt von </w:t>
      </w:r>
      <w:r w:rsidRPr="00E771D6">
        <w:rPr>
          <w:rFonts w:ascii="Arial" w:hAnsi="Arial"/>
          <w:lang w:val="de-DE"/>
        </w:rPr>
        <w:t>FLIR</w:t>
      </w:r>
      <w:r w:rsidR="00BF3A5D" w:rsidRPr="00E771D6">
        <w:rPr>
          <w:rFonts w:ascii="Arial" w:hAnsi="Arial"/>
          <w:lang w:val="de-DE"/>
        </w:rPr>
        <w:t xml:space="preserve"> übernommen wird.</w:t>
      </w:r>
    </w:p>
    <w:p w:rsidR="008E417C" w:rsidRDefault="00BF3A5D" w:rsidP="00B52FE0">
      <w:pPr>
        <w:rPr>
          <w:rFonts w:ascii="Arial" w:hAnsi="Arial"/>
          <w:lang w:val="de-DE"/>
        </w:rPr>
      </w:pPr>
      <w:r w:rsidRPr="00E771D6">
        <w:rPr>
          <w:rFonts w:ascii="Arial" w:hAnsi="Arial"/>
          <w:lang w:val="de-DE"/>
        </w:rPr>
        <w:t xml:space="preserve">Diese zeitlich begrenzte Aktion gilt für </w:t>
      </w:r>
      <w:r w:rsidR="00FF3B7E" w:rsidRPr="00E771D6">
        <w:rPr>
          <w:rFonts w:ascii="Arial" w:hAnsi="Arial"/>
          <w:lang w:val="de-DE"/>
        </w:rPr>
        <w:t xml:space="preserve">die </w:t>
      </w:r>
      <w:r w:rsidRPr="00E771D6">
        <w:rPr>
          <w:rFonts w:ascii="Arial" w:hAnsi="Arial"/>
          <w:lang w:val="de-DE"/>
        </w:rPr>
        <w:t>berechtigte</w:t>
      </w:r>
      <w:r w:rsidR="003122B0">
        <w:rPr>
          <w:rFonts w:ascii="Arial" w:hAnsi="Arial"/>
          <w:lang w:val="de-DE"/>
        </w:rPr>
        <w:t>n</w:t>
      </w:r>
      <w:r w:rsidRPr="00E771D6">
        <w:rPr>
          <w:rFonts w:ascii="Arial" w:hAnsi="Arial"/>
          <w:lang w:val="de-DE"/>
        </w:rPr>
        <w:t xml:space="preserve"> </w:t>
      </w:r>
      <w:proofErr w:type="spellStart"/>
      <w:r w:rsidR="00FF3B7E" w:rsidRPr="00E771D6">
        <w:rPr>
          <w:rFonts w:ascii="Arial" w:hAnsi="Arial"/>
          <w:lang w:val="de-DE"/>
        </w:rPr>
        <w:t>Flir-Wärmebildkamera-</w:t>
      </w:r>
      <w:r w:rsidRPr="00E771D6">
        <w:rPr>
          <w:rFonts w:ascii="Arial" w:hAnsi="Arial"/>
          <w:lang w:val="de-DE"/>
        </w:rPr>
        <w:t>Modelle</w:t>
      </w:r>
      <w:proofErr w:type="spellEnd"/>
      <w:r w:rsidRPr="00E771D6">
        <w:rPr>
          <w:rFonts w:ascii="Arial" w:hAnsi="Arial"/>
          <w:lang w:val="de-DE"/>
        </w:rPr>
        <w:t xml:space="preserve"> der Serien Exx, T5xx und T8xx, die bis zum 30. Juni 2026 gekauft und registriert werden. Die Aktion umfasst das Kernsortiment der </w:t>
      </w:r>
      <w:r w:rsidR="00FF3B7E" w:rsidRPr="00E771D6">
        <w:rPr>
          <w:rFonts w:ascii="Arial" w:hAnsi="Arial"/>
          <w:lang w:val="de-DE"/>
        </w:rPr>
        <w:t>handgehaltenen professionellen Flir-Wärmebild</w:t>
      </w:r>
      <w:r w:rsidRPr="00E771D6">
        <w:rPr>
          <w:rFonts w:ascii="Arial" w:hAnsi="Arial"/>
          <w:lang w:val="de-DE"/>
        </w:rPr>
        <w:t xml:space="preserve">kameras, gilt </w:t>
      </w:r>
      <w:r w:rsidR="003122B0">
        <w:rPr>
          <w:rFonts w:ascii="Arial" w:hAnsi="Arial"/>
          <w:lang w:val="de-DE"/>
        </w:rPr>
        <w:t>allerdings</w:t>
      </w:r>
      <w:r w:rsidR="00FF3B7E" w:rsidRPr="00E771D6">
        <w:rPr>
          <w:rFonts w:ascii="Arial" w:hAnsi="Arial"/>
          <w:lang w:val="de-DE"/>
        </w:rPr>
        <w:t xml:space="preserve"> nicht für die T1000</w:t>
      </w:r>
      <w:r w:rsidRPr="00E771D6">
        <w:rPr>
          <w:rFonts w:ascii="Arial" w:hAnsi="Arial"/>
          <w:lang w:val="de-DE"/>
        </w:rPr>
        <w:t>-Serie.</w:t>
      </w:r>
    </w:p>
    <w:p w:rsidR="008E417C" w:rsidRDefault="008E417C" w:rsidP="00B52FE0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Ein </w:t>
      </w:r>
      <w:proofErr w:type="spellStart"/>
      <w:r>
        <w:rPr>
          <w:rFonts w:ascii="Arial" w:hAnsi="Arial"/>
          <w:lang w:val="de-DE"/>
        </w:rPr>
        <w:t>Anwendungsbild</w:t>
      </w:r>
      <w:proofErr w:type="spellEnd"/>
      <w:r>
        <w:rPr>
          <w:rFonts w:ascii="Arial" w:hAnsi="Arial"/>
          <w:lang w:val="de-DE"/>
        </w:rPr>
        <w:t xml:space="preserve"> der </w:t>
      </w:r>
      <w:proofErr w:type="spellStart"/>
      <w:r>
        <w:rPr>
          <w:rFonts w:ascii="Arial" w:hAnsi="Arial"/>
          <w:lang w:val="de-DE"/>
        </w:rPr>
        <w:t>Exx-Serie</w:t>
      </w:r>
      <w:proofErr w:type="spellEnd"/>
      <w:r>
        <w:rPr>
          <w:rFonts w:ascii="Arial" w:hAnsi="Arial"/>
          <w:lang w:val="de-DE"/>
        </w:rPr>
        <w:t xml:space="preserve"> liegt bei, weitere Bilder aus Bereichen wie Bauthermografie, Hochtemperatur/</w:t>
      </w:r>
      <w:r w:rsidRPr="008E417C">
        <w:rPr>
          <w:rFonts w:ascii="Arial" w:hAnsi="Arial"/>
          <w:lang w:val="de-DE"/>
        </w:rPr>
        <w:t>Stahlverarbeitung, Schaltschrank, Elektromoto</w:t>
      </w:r>
      <w:r>
        <w:rPr>
          <w:rFonts w:ascii="Arial" w:hAnsi="Arial"/>
          <w:lang w:val="de-DE"/>
        </w:rPr>
        <w:t xml:space="preserve">ren, industrielle Rohrleitungen </w:t>
      </w:r>
      <w:proofErr w:type="spellStart"/>
      <w:r>
        <w:rPr>
          <w:rFonts w:ascii="Arial" w:hAnsi="Arial"/>
          <w:lang w:val="de-DE"/>
        </w:rPr>
        <w:t>uvm</w:t>
      </w:r>
      <w:proofErr w:type="spellEnd"/>
      <w:r>
        <w:rPr>
          <w:rFonts w:ascii="Arial" w:hAnsi="Arial"/>
          <w:lang w:val="de-DE"/>
        </w:rPr>
        <w:t>. finden sich hier in Druckauflösung:</w:t>
      </w:r>
    </w:p>
    <w:p w:rsidR="008E417C" w:rsidRDefault="008E417C" w:rsidP="00B52FE0">
      <w:pPr>
        <w:rPr>
          <w:rFonts w:ascii="Arial" w:hAnsi="Arial"/>
          <w:lang w:val="de-DE"/>
        </w:rPr>
      </w:pPr>
      <w:hyperlink r:id="rId4" w:history="1">
        <w:r w:rsidRPr="00425628">
          <w:rPr>
            <w:rStyle w:val="Link"/>
            <w:rFonts w:ascii="Arial" w:hAnsi="Arial"/>
            <w:lang w:val="de-DE"/>
          </w:rPr>
          <w:t>https://teledyne.app.box.com/s/x39pbk3mqzpgv1yahm3cyu</w:t>
        </w:r>
        <w:r w:rsidRPr="00425628">
          <w:rPr>
            <w:rStyle w:val="Link"/>
            <w:rFonts w:ascii="Arial" w:hAnsi="Arial"/>
            <w:lang w:val="de-DE"/>
          </w:rPr>
          <w:t>n</w:t>
        </w:r>
        <w:r w:rsidRPr="00425628">
          <w:rPr>
            <w:rStyle w:val="Link"/>
            <w:rFonts w:ascii="Arial" w:hAnsi="Arial"/>
            <w:lang w:val="de-DE"/>
          </w:rPr>
          <w:t>w9ij7djli</w:t>
        </w:r>
      </w:hyperlink>
    </w:p>
    <w:p w:rsidR="00135D8E" w:rsidRPr="00135D8E" w:rsidRDefault="00135D8E" w:rsidP="00B52FE0">
      <w:pPr>
        <w:rPr>
          <w:rFonts w:ascii="Arial" w:hAnsi="Arial"/>
          <w:lang w:val="de-DE"/>
        </w:rPr>
      </w:pPr>
    </w:p>
    <w:p w:rsidR="00135D8E" w:rsidRPr="00135D8E" w:rsidRDefault="00135D8E" w:rsidP="00135D8E">
      <w:pPr>
        <w:spacing w:line="240" w:lineRule="auto"/>
        <w:rPr>
          <w:rFonts w:ascii="Arial" w:hAnsi="Arial"/>
          <w:lang w:val="de-DE"/>
        </w:rPr>
      </w:pPr>
      <w:r w:rsidRPr="00135D8E">
        <w:rPr>
          <w:rFonts w:ascii="Arial" w:hAnsi="Arial"/>
          <w:shd w:val="clear" w:color="auto" w:fill="FFFF00"/>
          <w:lang w:val="de-DE"/>
        </w:rPr>
        <w:t xml:space="preserve">Neue Adresse der deutschen </w:t>
      </w:r>
      <w:proofErr w:type="spellStart"/>
      <w:r w:rsidRPr="00135D8E">
        <w:rPr>
          <w:rFonts w:ascii="Arial" w:hAnsi="Arial"/>
          <w:shd w:val="clear" w:color="auto" w:fill="FFFF00"/>
          <w:lang w:val="de-DE"/>
        </w:rPr>
        <w:t>Flir-Niederlassung</w:t>
      </w:r>
      <w:proofErr w:type="spellEnd"/>
      <w:r w:rsidRPr="00135D8E">
        <w:rPr>
          <w:rFonts w:ascii="Arial" w:hAnsi="Arial"/>
          <w:shd w:val="clear" w:color="auto" w:fill="FFFF00"/>
          <w:lang w:val="de-DE"/>
        </w:rPr>
        <w:t xml:space="preserve">: </w:t>
      </w:r>
      <w:proofErr w:type="spellStart"/>
      <w:r w:rsidRPr="00135D8E">
        <w:rPr>
          <w:rFonts w:ascii="Arial" w:hAnsi="Arial"/>
          <w:shd w:val="clear" w:color="auto" w:fill="FFFF00"/>
          <w:lang w:val="de-DE"/>
        </w:rPr>
        <w:t>Flir</w:t>
      </w:r>
      <w:proofErr w:type="spellEnd"/>
      <w:r w:rsidRPr="00135D8E">
        <w:rPr>
          <w:rFonts w:ascii="Arial" w:hAnsi="Arial"/>
          <w:shd w:val="clear" w:color="auto" w:fill="FFFF00"/>
          <w:lang w:val="de-DE"/>
        </w:rPr>
        <w:t xml:space="preserve"> Systems GmbH, Hanauer </w:t>
      </w:r>
      <w:proofErr w:type="spellStart"/>
      <w:r w:rsidRPr="00135D8E">
        <w:rPr>
          <w:rFonts w:ascii="Arial" w:hAnsi="Arial"/>
          <w:shd w:val="clear" w:color="auto" w:fill="FFFF00"/>
          <w:lang w:val="de-DE"/>
        </w:rPr>
        <w:t>Landstr</w:t>
      </w:r>
      <w:proofErr w:type="spellEnd"/>
      <w:r w:rsidRPr="00135D8E">
        <w:rPr>
          <w:rFonts w:ascii="Arial" w:hAnsi="Arial"/>
          <w:shd w:val="clear" w:color="auto" w:fill="FFFF00"/>
          <w:lang w:val="de-DE"/>
        </w:rPr>
        <w:t>. 200, 60314 Frankfurt,</w:t>
      </w:r>
      <w:r w:rsidRPr="00135D8E">
        <w:rPr>
          <w:rFonts w:ascii="Arial" w:hAnsi="Arial"/>
          <w:lang w:val="de-DE"/>
        </w:rPr>
        <w:t xml:space="preserve"> Tel.: +49 69 950090-0 (</w:t>
      </w:r>
      <w:r>
        <w:rPr>
          <w:rFonts w:ascii="Arial" w:hAnsi="Arial"/>
          <w:lang w:val="de-DE"/>
        </w:rPr>
        <w:t>Telefonnummern und E-Mails unver</w:t>
      </w:r>
      <w:r w:rsidRPr="00135D8E">
        <w:rPr>
          <w:rFonts w:ascii="Arial" w:hAnsi="Arial"/>
          <w:lang w:val="de-DE"/>
        </w:rPr>
        <w:t>ändert)</w:t>
      </w:r>
    </w:p>
    <w:p w:rsidR="00135D8E" w:rsidRPr="00135D8E" w:rsidRDefault="00135D8E" w:rsidP="00135D8E">
      <w:pPr>
        <w:spacing w:line="240" w:lineRule="auto"/>
        <w:rPr>
          <w:rFonts w:ascii="Arial" w:hAnsi="Arial"/>
          <w:lang w:val="de-DE"/>
        </w:rPr>
      </w:pPr>
      <w:r w:rsidRPr="00135D8E">
        <w:rPr>
          <w:rFonts w:ascii="Arial" w:hAnsi="Arial"/>
          <w:b/>
          <w:lang w:val="de-DE"/>
        </w:rPr>
        <w:t>Dieser Text erreichte Sie von:</w:t>
      </w:r>
      <w:r w:rsidRPr="00135D8E">
        <w:rPr>
          <w:rFonts w:ascii="Arial" w:hAnsi="Arial"/>
          <w:lang w:val="de-DE"/>
        </w:rPr>
        <w:t xml:space="preserve"> ABL Werbung Frank Liebelt, </w:t>
      </w:r>
      <w:proofErr w:type="spellStart"/>
      <w:r w:rsidRPr="00135D8E">
        <w:rPr>
          <w:rFonts w:ascii="Arial" w:hAnsi="Arial"/>
          <w:lang w:val="de-DE"/>
        </w:rPr>
        <w:t>Kellerskopfweg</w:t>
      </w:r>
      <w:proofErr w:type="spellEnd"/>
      <w:r w:rsidRPr="00135D8E">
        <w:rPr>
          <w:rFonts w:ascii="Arial" w:hAnsi="Arial"/>
          <w:lang w:val="de-DE"/>
        </w:rPr>
        <w:t xml:space="preserve"> 13, 65931 Frankfurt, Tel.: 069/501717, E-Mail: </w:t>
      </w:r>
      <w:proofErr w:type="spellStart"/>
      <w:r w:rsidRPr="00135D8E">
        <w:rPr>
          <w:rFonts w:ascii="Arial" w:hAnsi="Arial"/>
          <w:lang w:val="de-DE"/>
        </w:rPr>
        <w:t>frankliebelt@ablwerbung.de</w:t>
      </w:r>
      <w:proofErr w:type="spellEnd"/>
    </w:p>
    <w:p w:rsidR="00135D8E" w:rsidRPr="00135D8E" w:rsidRDefault="00135D8E" w:rsidP="00135D8E">
      <w:pPr>
        <w:spacing w:line="240" w:lineRule="auto"/>
        <w:rPr>
          <w:rFonts w:ascii="Arial" w:hAnsi="Arial"/>
          <w:lang w:val="de-DE"/>
        </w:rPr>
      </w:pPr>
      <w:r w:rsidRPr="00135D8E">
        <w:rPr>
          <w:rFonts w:ascii="Arial" w:hAnsi="Arial"/>
          <w:b/>
          <w:lang w:val="de-DE"/>
        </w:rPr>
        <w:t>Weitere Pressemitteilungen</w:t>
      </w:r>
      <w:r w:rsidRPr="00135D8E">
        <w:rPr>
          <w:rFonts w:ascii="Arial" w:hAnsi="Arial"/>
          <w:lang w:val="de-DE"/>
        </w:rPr>
        <w:t xml:space="preserve"> von </w:t>
      </w:r>
      <w:proofErr w:type="spellStart"/>
      <w:r w:rsidRPr="00135D8E">
        <w:rPr>
          <w:rFonts w:ascii="Arial" w:hAnsi="Arial"/>
          <w:lang w:val="de-DE"/>
        </w:rPr>
        <w:t>Teledyne</w:t>
      </w:r>
      <w:proofErr w:type="spellEnd"/>
      <w:r w:rsidRPr="00135D8E">
        <w:rPr>
          <w:rFonts w:ascii="Arial" w:hAnsi="Arial"/>
          <w:lang w:val="de-DE"/>
        </w:rPr>
        <w:t xml:space="preserve"> </w:t>
      </w:r>
      <w:proofErr w:type="spellStart"/>
      <w:r w:rsidRPr="00135D8E">
        <w:rPr>
          <w:rFonts w:ascii="Arial" w:hAnsi="Arial"/>
          <w:lang w:val="de-DE"/>
        </w:rPr>
        <w:t>Flir</w:t>
      </w:r>
      <w:proofErr w:type="spellEnd"/>
      <w:r w:rsidRPr="00135D8E">
        <w:rPr>
          <w:rFonts w:ascii="Arial" w:hAnsi="Arial"/>
          <w:lang w:val="de-DE"/>
        </w:rPr>
        <w:t xml:space="preserve"> finden Sie hier http://www.ablwerbung.de/presse04.html</w:t>
      </w:r>
    </w:p>
    <w:p w:rsidR="00135D8E" w:rsidRPr="00135D8E" w:rsidRDefault="00135D8E" w:rsidP="00135D8E">
      <w:pPr>
        <w:spacing w:line="240" w:lineRule="auto"/>
        <w:rPr>
          <w:rFonts w:ascii="Arial" w:hAnsi="Arial"/>
          <w:lang w:val="de-DE"/>
        </w:rPr>
      </w:pPr>
      <w:proofErr w:type="spellStart"/>
      <w:r w:rsidRPr="00135D8E">
        <w:rPr>
          <w:rFonts w:ascii="Arial" w:hAnsi="Arial"/>
          <w:b/>
          <w:lang w:val="de-DE"/>
        </w:rPr>
        <w:t>Anwendungs-</w:t>
      </w:r>
      <w:proofErr w:type="spellEnd"/>
      <w:r w:rsidRPr="00135D8E">
        <w:rPr>
          <w:rFonts w:ascii="Arial" w:hAnsi="Arial"/>
          <w:b/>
          <w:lang w:val="de-DE"/>
        </w:rPr>
        <w:t xml:space="preserve"> und technische Hintergrundartikel:</w:t>
      </w:r>
      <w:r w:rsidRPr="00135D8E">
        <w:rPr>
          <w:rFonts w:ascii="Arial" w:hAnsi="Arial"/>
          <w:lang w:val="de-DE"/>
        </w:rPr>
        <w:t xml:space="preserve"> </w:t>
      </w:r>
      <w:proofErr w:type="spellStart"/>
      <w:r w:rsidRPr="00135D8E">
        <w:rPr>
          <w:rFonts w:ascii="Arial" w:hAnsi="Arial"/>
          <w:lang w:val="de-DE"/>
        </w:rPr>
        <w:t>Anwendungsartikel</w:t>
      </w:r>
      <w:proofErr w:type="spellEnd"/>
      <w:r w:rsidRPr="00135D8E">
        <w:rPr>
          <w:rFonts w:ascii="Arial" w:hAnsi="Arial"/>
          <w:lang w:val="de-DE"/>
        </w:rPr>
        <w:t xml:space="preserve"> über </w:t>
      </w:r>
      <w:proofErr w:type="spellStart"/>
      <w:r w:rsidRPr="00135D8E">
        <w:rPr>
          <w:rFonts w:ascii="Arial" w:hAnsi="Arial"/>
          <w:lang w:val="de-DE"/>
        </w:rPr>
        <w:t>FLIR-Kameras</w:t>
      </w:r>
      <w:proofErr w:type="spellEnd"/>
      <w:r w:rsidRPr="00135D8E">
        <w:rPr>
          <w:rFonts w:ascii="Arial" w:hAnsi="Arial"/>
          <w:lang w:val="de-DE"/>
        </w:rPr>
        <w:t xml:space="preserve"> aus den verschiedensten Bereichen finden Sie hier: http://www.flir.de/discover Alle Artikel stellen wir Ihnen gerne übersetzt auf Deutsch zur Verfügung - einfach auf diese E-Mail antworten. Wir können Ihnen die Bilder und deutschen oder englischen Texte gerne kurzfristig zukommen lassen, wenn Sie eine Publikation planen: Frank Liebelt, Tel.: 069/501717, E-Mail: </w:t>
      </w:r>
      <w:hyperlink r:id="rId5" w:history="1">
        <w:proofErr w:type="spellStart"/>
        <w:r w:rsidRPr="00135D8E">
          <w:rPr>
            <w:rStyle w:val="Link"/>
            <w:rFonts w:ascii="Arial" w:hAnsi="Arial"/>
            <w:lang w:val="de-DE"/>
          </w:rPr>
          <w:t>frankliebelt@ablwerbung.d</w:t>
        </w:r>
        <w:proofErr w:type="spellEnd"/>
        <w:r w:rsidRPr="00135D8E">
          <w:rPr>
            <w:rStyle w:val="Link"/>
            <w:rFonts w:ascii="Arial" w:hAnsi="Arial"/>
            <w:lang w:val="de-DE"/>
          </w:rPr>
          <w:t>e</w:t>
        </w:r>
      </w:hyperlink>
    </w:p>
    <w:p w:rsidR="00B52FE0" w:rsidRPr="00135D8E" w:rsidRDefault="00B52FE0" w:rsidP="00B52FE0">
      <w:pPr>
        <w:rPr>
          <w:rFonts w:ascii="Arial" w:hAnsi="Arial"/>
          <w:lang w:val="de-DE"/>
        </w:rPr>
      </w:pPr>
    </w:p>
    <w:p w:rsidR="00C45262" w:rsidRPr="00135D8E" w:rsidRDefault="00C45262">
      <w:pPr>
        <w:rPr>
          <w:rFonts w:ascii="Arial" w:hAnsi="Arial"/>
          <w:lang w:val="de-DE"/>
        </w:rPr>
      </w:pPr>
    </w:p>
    <w:sectPr w:rsidR="00C45262" w:rsidRPr="00135D8E" w:rsidSect="009E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hyphenationZone w:val="425"/>
  <w:characterSpacingControl w:val="doNotCompress"/>
  <w:compat/>
  <w:rsids>
    <w:rsidRoot w:val="00B52FE0"/>
    <w:rsid w:val="000F4CF3"/>
    <w:rsid w:val="00110732"/>
    <w:rsid w:val="00135D8E"/>
    <w:rsid w:val="0018652D"/>
    <w:rsid w:val="002D0EA9"/>
    <w:rsid w:val="002D42D6"/>
    <w:rsid w:val="003122B0"/>
    <w:rsid w:val="004834AC"/>
    <w:rsid w:val="00505320"/>
    <w:rsid w:val="00570213"/>
    <w:rsid w:val="006C0B06"/>
    <w:rsid w:val="00741E7D"/>
    <w:rsid w:val="007B5161"/>
    <w:rsid w:val="008E417C"/>
    <w:rsid w:val="009B3BDE"/>
    <w:rsid w:val="009C0532"/>
    <w:rsid w:val="009E02E0"/>
    <w:rsid w:val="00A3452E"/>
    <w:rsid w:val="00B31338"/>
    <w:rsid w:val="00B52FE0"/>
    <w:rsid w:val="00B91C2F"/>
    <w:rsid w:val="00BF3A5D"/>
    <w:rsid w:val="00C45262"/>
    <w:rsid w:val="00E43177"/>
    <w:rsid w:val="00E771D6"/>
    <w:rsid w:val="00FB23F0"/>
    <w:rsid w:val="00FF3B7E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02E0"/>
  </w:style>
  <w:style w:type="paragraph" w:styleId="berschrift1">
    <w:name w:val="heading 1"/>
    <w:basedOn w:val="Standard"/>
    <w:next w:val="Standard"/>
    <w:link w:val="berschrift1Zeichen"/>
    <w:uiPriority w:val="9"/>
    <w:qFormat/>
    <w:rsid w:val="00B52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B5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B52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B52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B52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B52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B52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B52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B52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B52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B52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B52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B52F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B52FE0"/>
    <w:rPr>
      <w:rFonts w:eastAsiaTheme="majorEastAsia" w:cstheme="majorBidi"/>
      <w:color w:val="0F4761" w:themeColor="accent1" w:themeShade="BF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B52F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B52FE0"/>
    <w:rPr>
      <w:rFonts w:eastAsiaTheme="majorEastAsia" w:cstheme="majorBidi"/>
      <w:color w:val="595959" w:themeColor="text1" w:themeTint="A6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B52F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B52F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eichen"/>
    <w:uiPriority w:val="10"/>
    <w:qFormat/>
    <w:rsid w:val="00B52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B5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B52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B52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B5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B52F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2FE0"/>
    <w:pPr>
      <w:ind w:left="720"/>
      <w:contextualSpacing/>
    </w:pPr>
  </w:style>
  <w:style w:type="character" w:styleId="IntensiveHervorhebung">
    <w:name w:val="Intense Emphasis"/>
    <w:basedOn w:val="Absatzstandardschriftart"/>
    <w:uiPriority w:val="21"/>
    <w:qFormat/>
    <w:rsid w:val="00B52FE0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B5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B52FE0"/>
    <w:rPr>
      <w:i/>
      <w:iCs/>
      <w:color w:val="0F4761" w:themeColor="accent1" w:themeShade="BF"/>
    </w:rPr>
  </w:style>
  <w:style w:type="character" w:styleId="IntensiverVerweis">
    <w:name w:val="Intense Reference"/>
    <w:basedOn w:val="Absatzstandardschriftart"/>
    <w:uiPriority w:val="32"/>
    <w:qFormat/>
    <w:rsid w:val="00B52FE0"/>
    <w:rPr>
      <w:b/>
      <w:bCs/>
      <w:smallCaps/>
      <w:color w:val="0F4761" w:themeColor="accent1" w:themeShade="BF"/>
      <w:spacing w:val="5"/>
    </w:rPr>
  </w:style>
  <w:style w:type="character" w:styleId="Link">
    <w:name w:val="Hyperlink"/>
    <w:basedOn w:val="Absatzstandardschriftart"/>
    <w:uiPriority w:val="99"/>
    <w:semiHidden/>
    <w:unhideWhenUsed/>
    <w:rsid w:val="00135D8E"/>
    <w:rPr>
      <w:color w:val="467886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8E417C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teledyne.app.box.com/s/x39pbk3mqzpgv1yahm3cyunw9ij7djli" TargetMode="External"/><Relationship Id="rId5" Type="http://schemas.openxmlformats.org/officeDocument/2006/relationships/hyperlink" Target="mailto:frankliebelt@ablwerbung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3725</Characters>
  <Application>Microsoft Word 12.1.0</Application>
  <DocSecurity>0</DocSecurity>
  <Lines>31</Lines>
  <Paragraphs>7</Paragraphs>
  <ScaleCrop>false</ScaleCrop>
  <Company/>
  <LinksUpToDate>false</LinksUpToDate>
  <CharactersWithSpaces>4574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Nessren Bazerbachi</dc:creator>
  <cp:keywords/>
  <dc:description/>
  <cp:lastModifiedBy>Frank</cp:lastModifiedBy>
  <cp:revision>12</cp:revision>
  <dcterms:created xsi:type="dcterms:W3CDTF">2026-03-16T09:53:00Z</dcterms:created>
  <dcterms:modified xsi:type="dcterms:W3CDTF">2026-03-16T13:23:00Z</dcterms:modified>
</cp:coreProperties>
</file>